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61A5" w14:textId="2AB00B93" w:rsidR="002B3C54" w:rsidRDefault="00C54053">
      <w:pPr>
        <w:jc w:val="center"/>
        <w:rPr>
          <w:rFonts w:ascii="Arial" w:hAnsi="Arial" w:cs="Arial"/>
          <w:color w:val="000000"/>
          <w:u w:val="single"/>
        </w:rPr>
      </w:pPr>
      <w:r w:rsidRPr="00C54053">
        <w:rPr>
          <w:rFonts w:ascii="Arial" w:hAnsi="Arial" w:cs="Arial"/>
          <w:noProof/>
          <w:color w:val="000000"/>
        </w:rPr>
        <w:drawing>
          <wp:inline distT="0" distB="0" distL="0" distR="0" wp14:anchorId="3EB8DF31" wp14:editId="4FAC9B23">
            <wp:extent cx="698500" cy="750307"/>
            <wp:effectExtent l="0" t="0" r="0" b="0"/>
            <wp:docPr id="4" name="Image 4" descr="Une image contenant texte, logo, symbo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logo, symbole, Polic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668" cy="82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55FC3" w14:textId="77777777" w:rsidR="00E7774D" w:rsidRDefault="00E7774D" w:rsidP="00BB7378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10D7AA6C" w14:textId="29B003BC" w:rsidR="003C1338" w:rsidRPr="00BB7378" w:rsidRDefault="002B3C54" w:rsidP="00BB7378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3C1338">
        <w:rPr>
          <w:rFonts w:ascii="Arial" w:hAnsi="Arial" w:cs="Arial"/>
          <w:b/>
          <w:color w:val="000000"/>
          <w:sz w:val="28"/>
          <w:szCs w:val="28"/>
          <w:u w:val="single"/>
        </w:rPr>
        <w:t>Assemblée Générale</w:t>
      </w:r>
      <w:r w:rsidR="00027536" w:rsidRPr="003C1338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Ordinaire</w:t>
      </w:r>
      <w:r w:rsidR="00E5097E" w:rsidRPr="003C1338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de l’Association </w:t>
      </w:r>
      <w:r w:rsidR="00B673D9">
        <w:rPr>
          <w:rFonts w:ascii="Arial" w:hAnsi="Arial" w:cs="Arial"/>
          <w:b/>
          <w:color w:val="000000"/>
          <w:sz w:val="28"/>
          <w:szCs w:val="28"/>
          <w:u w:val="single"/>
        </w:rPr>
        <w:t>"</w:t>
      </w:r>
      <w:r w:rsidR="00E5097E" w:rsidRPr="003C1338">
        <w:rPr>
          <w:rFonts w:ascii="Arial" w:hAnsi="Arial" w:cs="Arial"/>
          <w:b/>
          <w:color w:val="000000"/>
          <w:sz w:val="28"/>
          <w:szCs w:val="28"/>
          <w:u w:val="single"/>
        </w:rPr>
        <w:t>Franc</w:t>
      </w:r>
      <w:r w:rsidRPr="003C1338">
        <w:rPr>
          <w:rFonts w:ascii="Arial" w:hAnsi="Arial" w:cs="Arial"/>
          <w:b/>
          <w:color w:val="000000"/>
          <w:sz w:val="28"/>
          <w:szCs w:val="28"/>
          <w:u w:val="single"/>
        </w:rPr>
        <w:t>e Pitch &amp; Putt</w:t>
      </w:r>
      <w:r w:rsidR="00B673D9">
        <w:rPr>
          <w:rFonts w:ascii="Arial" w:hAnsi="Arial" w:cs="Arial"/>
          <w:b/>
          <w:color w:val="000000"/>
          <w:sz w:val="28"/>
          <w:szCs w:val="28"/>
          <w:u w:val="single"/>
        </w:rPr>
        <w:t>"</w:t>
      </w:r>
    </w:p>
    <w:p w14:paraId="3CB19C8B" w14:textId="37734141" w:rsidR="002B3C54" w:rsidRPr="003C1338" w:rsidRDefault="005C6502" w:rsidP="007F5785">
      <w:pPr>
        <w:jc w:val="center"/>
        <w:rPr>
          <w:rFonts w:ascii="Arial" w:hAnsi="Arial" w:cs="Arial"/>
          <w:i/>
          <w:iCs/>
          <w:color w:val="000000"/>
          <w:szCs w:val="24"/>
        </w:rPr>
      </w:pPr>
      <w:r>
        <w:rPr>
          <w:rFonts w:ascii="Arial" w:hAnsi="Arial" w:cs="Arial"/>
          <w:i/>
          <w:iCs/>
          <w:color w:val="000000"/>
          <w:szCs w:val="24"/>
        </w:rPr>
        <w:t>Lundi</w:t>
      </w:r>
      <w:r w:rsidR="003C42A9" w:rsidRPr="003C1338">
        <w:rPr>
          <w:rFonts w:ascii="Arial" w:hAnsi="Arial" w:cs="Arial"/>
          <w:i/>
          <w:iCs/>
          <w:color w:val="000000"/>
          <w:szCs w:val="24"/>
        </w:rPr>
        <w:t xml:space="preserve"> </w:t>
      </w:r>
      <w:r w:rsidR="00C54053">
        <w:rPr>
          <w:rFonts w:ascii="Arial" w:hAnsi="Arial" w:cs="Arial"/>
          <w:i/>
          <w:iCs/>
          <w:color w:val="000000"/>
          <w:szCs w:val="24"/>
        </w:rPr>
        <w:t>2</w:t>
      </w:r>
      <w:r w:rsidR="00B314E7">
        <w:rPr>
          <w:rFonts w:ascii="Arial" w:hAnsi="Arial" w:cs="Arial"/>
          <w:i/>
          <w:iCs/>
          <w:color w:val="000000"/>
          <w:szCs w:val="24"/>
        </w:rPr>
        <w:t>6</w:t>
      </w:r>
      <w:r w:rsidR="00027536" w:rsidRPr="003C1338">
        <w:rPr>
          <w:rFonts w:ascii="Arial" w:hAnsi="Arial" w:cs="Arial"/>
          <w:i/>
          <w:iCs/>
          <w:color w:val="000000"/>
          <w:szCs w:val="24"/>
        </w:rPr>
        <w:t xml:space="preserve"> </w:t>
      </w:r>
      <w:r w:rsidR="00C54053">
        <w:rPr>
          <w:rFonts w:ascii="Arial" w:hAnsi="Arial" w:cs="Arial"/>
          <w:i/>
          <w:iCs/>
          <w:color w:val="000000"/>
          <w:szCs w:val="24"/>
        </w:rPr>
        <w:t xml:space="preserve">février </w:t>
      </w:r>
      <w:r w:rsidR="00BB7378">
        <w:rPr>
          <w:rFonts w:ascii="Arial" w:hAnsi="Arial" w:cs="Arial"/>
          <w:i/>
          <w:iCs/>
          <w:color w:val="000000"/>
          <w:szCs w:val="24"/>
        </w:rPr>
        <w:t>202</w:t>
      </w:r>
      <w:r w:rsidR="00C54053">
        <w:rPr>
          <w:rFonts w:ascii="Arial" w:hAnsi="Arial" w:cs="Arial"/>
          <w:i/>
          <w:iCs/>
          <w:color w:val="000000"/>
          <w:szCs w:val="24"/>
        </w:rPr>
        <w:t>4</w:t>
      </w:r>
      <w:r w:rsidR="0046206A" w:rsidRPr="003C1338">
        <w:rPr>
          <w:rFonts w:ascii="Arial" w:hAnsi="Arial" w:cs="Arial"/>
          <w:i/>
          <w:iCs/>
          <w:color w:val="000000"/>
          <w:szCs w:val="24"/>
        </w:rPr>
        <w:t xml:space="preserve"> </w:t>
      </w:r>
      <w:r w:rsidR="004F52FD">
        <w:rPr>
          <w:rFonts w:ascii="Arial" w:hAnsi="Arial" w:cs="Arial"/>
          <w:i/>
          <w:iCs/>
          <w:color w:val="000000"/>
          <w:szCs w:val="24"/>
        </w:rPr>
        <w:t xml:space="preserve">à 18h00 </w:t>
      </w:r>
      <w:r w:rsidR="007F5785">
        <w:rPr>
          <w:rFonts w:ascii="Arial" w:hAnsi="Arial" w:cs="Arial"/>
          <w:i/>
          <w:iCs/>
          <w:color w:val="000000"/>
          <w:szCs w:val="24"/>
        </w:rPr>
        <w:t xml:space="preserve">par visio-conférence </w:t>
      </w:r>
      <w:r w:rsidR="00C54053">
        <w:rPr>
          <w:rFonts w:ascii="Arial" w:hAnsi="Arial" w:cs="Arial"/>
          <w:i/>
          <w:iCs/>
          <w:color w:val="000000"/>
          <w:szCs w:val="24"/>
        </w:rPr>
        <w:t>Meet</w:t>
      </w:r>
    </w:p>
    <w:p w14:paraId="04CF59E4" w14:textId="77777777" w:rsidR="002B3C54" w:rsidRPr="005D3C76" w:rsidRDefault="002B3C54">
      <w:pPr>
        <w:rPr>
          <w:rFonts w:ascii="Arial" w:hAnsi="Arial" w:cs="Arial"/>
          <w:color w:val="000000"/>
          <w:sz w:val="16"/>
          <w:u w:val="single"/>
        </w:rPr>
      </w:pPr>
    </w:p>
    <w:p w14:paraId="21B827B1" w14:textId="77777777" w:rsidR="002B3C54" w:rsidRPr="00E41FDA" w:rsidRDefault="003C1338">
      <w:pPr>
        <w:rPr>
          <w:rFonts w:ascii="Arial" w:hAnsi="Arial" w:cs="Arial"/>
          <w:b/>
          <w:color w:val="000000"/>
          <w:sz w:val="18"/>
          <w:szCs w:val="18"/>
        </w:rPr>
      </w:pPr>
      <w:r w:rsidRPr="00E41FDA">
        <w:rPr>
          <w:rFonts w:ascii="Arial" w:hAnsi="Arial" w:cs="Arial"/>
          <w:b/>
          <w:color w:val="000000"/>
          <w:sz w:val="18"/>
          <w:szCs w:val="18"/>
          <w:u w:val="single"/>
        </w:rPr>
        <w:t>P</w:t>
      </w:r>
      <w:r w:rsidR="002B3C54" w:rsidRPr="00E41FDA">
        <w:rPr>
          <w:rFonts w:ascii="Arial" w:hAnsi="Arial" w:cs="Arial"/>
          <w:b/>
          <w:color w:val="000000"/>
          <w:sz w:val="18"/>
          <w:szCs w:val="18"/>
          <w:u w:val="single"/>
        </w:rPr>
        <w:t>résentation du rapport moral</w:t>
      </w:r>
      <w:r w:rsidR="00AB2B15" w:rsidRPr="00E41FDA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par le </w:t>
      </w:r>
      <w:proofErr w:type="gramStart"/>
      <w:r w:rsidR="00AB2B15" w:rsidRPr="00E41FDA">
        <w:rPr>
          <w:rFonts w:ascii="Arial" w:hAnsi="Arial" w:cs="Arial"/>
          <w:b/>
          <w:color w:val="000000"/>
          <w:sz w:val="18"/>
          <w:szCs w:val="18"/>
          <w:u w:val="single"/>
        </w:rPr>
        <w:t>président</w:t>
      </w:r>
      <w:r w:rsidR="00AB2B15" w:rsidRPr="00E41FDA">
        <w:rPr>
          <w:rFonts w:ascii="Arial" w:hAnsi="Arial" w:cs="Arial"/>
          <w:b/>
          <w:color w:val="000000"/>
          <w:sz w:val="18"/>
          <w:szCs w:val="18"/>
        </w:rPr>
        <w:t>:</w:t>
      </w:r>
      <w:proofErr w:type="gramEnd"/>
    </w:p>
    <w:p w14:paraId="30D77D0E" w14:textId="3F0A5EA1" w:rsidR="00B314E7" w:rsidRPr="00E41FDA" w:rsidRDefault="00C54053" w:rsidP="00B314E7">
      <w:pPr>
        <w:pStyle w:val="NormalWeb"/>
        <w:jc w:val="both"/>
        <w:rPr>
          <w:rFonts w:ascii="Comic Sans MS" w:hAnsi="Comic Sans MS" w:cs="Calibri"/>
          <w:sz w:val="15"/>
          <w:szCs w:val="15"/>
        </w:rPr>
      </w:pPr>
      <w:r>
        <w:rPr>
          <w:rFonts w:ascii="Comic Sans MS" w:hAnsi="Comic Sans MS" w:cs="Calibri"/>
          <w:sz w:val="15"/>
          <w:szCs w:val="15"/>
        </w:rPr>
        <w:t>L</w:t>
      </w:r>
      <w:r w:rsidR="00B314E7" w:rsidRPr="00E41FDA">
        <w:rPr>
          <w:rFonts w:ascii="Comic Sans MS" w:hAnsi="Comic Sans MS" w:cs="Calibri"/>
          <w:sz w:val="15"/>
          <w:szCs w:val="15"/>
        </w:rPr>
        <w:t>e Président, Jean-Luc Pannetier</w:t>
      </w:r>
      <w:r>
        <w:rPr>
          <w:rFonts w:ascii="Comic Sans MS" w:hAnsi="Comic Sans MS" w:cs="Calibri"/>
          <w:sz w:val="15"/>
          <w:szCs w:val="15"/>
        </w:rPr>
        <w:t>, a présenté le rapport moral de l’activité de l’association en 2023</w:t>
      </w:r>
      <w:r w:rsidR="00B314E7" w:rsidRPr="00E41FDA">
        <w:rPr>
          <w:rFonts w:ascii="Comic Sans MS" w:hAnsi="Comic Sans MS" w:cs="Calibri"/>
          <w:sz w:val="15"/>
          <w:szCs w:val="15"/>
        </w:rPr>
        <w:t xml:space="preserve">. </w:t>
      </w:r>
      <w:r>
        <w:rPr>
          <w:rFonts w:ascii="Comic Sans MS" w:hAnsi="Comic Sans MS" w:cs="Calibri"/>
          <w:sz w:val="15"/>
          <w:szCs w:val="15"/>
        </w:rPr>
        <w:t>Le texte complet de ce rapport est en piè</w:t>
      </w:r>
      <w:r w:rsidR="00C51037">
        <w:rPr>
          <w:rFonts w:ascii="Comic Sans MS" w:hAnsi="Comic Sans MS" w:cs="Calibri"/>
          <w:sz w:val="15"/>
          <w:szCs w:val="15"/>
        </w:rPr>
        <w:t>c</w:t>
      </w:r>
      <w:r>
        <w:rPr>
          <w:rFonts w:ascii="Comic Sans MS" w:hAnsi="Comic Sans MS" w:cs="Calibri"/>
          <w:sz w:val="15"/>
          <w:szCs w:val="15"/>
        </w:rPr>
        <w:t xml:space="preserve">e jointe, mais </w:t>
      </w:r>
      <w:r w:rsidR="00C51037">
        <w:rPr>
          <w:rFonts w:ascii="Comic Sans MS" w:hAnsi="Comic Sans MS" w:cs="Calibri"/>
          <w:sz w:val="15"/>
          <w:szCs w:val="15"/>
        </w:rPr>
        <w:t xml:space="preserve">en </w:t>
      </w:r>
      <w:r>
        <w:rPr>
          <w:rFonts w:ascii="Comic Sans MS" w:hAnsi="Comic Sans MS" w:cs="Calibri"/>
          <w:sz w:val="15"/>
          <w:szCs w:val="15"/>
        </w:rPr>
        <w:t>voici les grandes lignes :</w:t>
      </w:r>
    </w:p>
    <w:p w14:paraId="20D805DC" w14:textId="665CB035" w:rsidR="00C54053" w:rsidRDefault="00B314E7" w:rsidP="00B314E7">
      <w:pPr>
        <w:pStyle w:val="NormalWeb"/>
        <w:jc w:val="both"/>
        <w:rPr>
          <w:rFonts w:ascii="Comic Sans MS" w:hAnsi="Comic Sans MS"/>
          <w:sz w:val="15"/>
          <w:szCs w:val="15"/>
        </w:rPr>
      </w:pPr>
      <w:r w:rsidRPr="00E41FDA">
        <w:rPr>
          <w:rFonts w:ascii="Comic Sans MS" w:hAnsi="Comic Sans MS"/>
          <w:sz w:val="15"/>
          <w:szCs w:val="15"/>
        </w:rPr>
        <w:t>Nos finances sont saines, car nous avons enregistré un bilan positif cette année</w:t>
      </w:r>
      <w:r w:rsidR="00C54053">
        <w:rPr>
          <w:rFonts w:ascii="Comic Sans MS" w:hAnsi="Comic Sans MS"/>
          <w:sz w:val="15"/>
          <w:szCs w:val="15"/>
        </w:rPr>
        <w:t>, avec un solde de 6 000€ sur notre compte au Crédit Mutuel. Nous remercions</w:t>
      </w:r>
      <w:r w:rsidR="0075779E">
        <w:rPr>
          <w:rFonts w:ascii="Comic Sans MS" w:hAnsi="Comic Sans MS"/>
          <w:sz w:val="15"/>
          <w:szCs w:val="15"/>
        </w:rPr>
        <w:t xml:space="preserve"> notre trésorière, Joëlle Kuchcik, pour son excellent travail pour FPP ; Joëlle sera remplacée en 2024 par Josette RICHARD.</w:t>
      </w:r>
    </w:p>
    <w:p w14:paraId="733E13CF" w14:textId="3667F724" w:rsidR="0075779E" w:rsidRDefault="0075779E" w:rsidP="0075779E">
      <w:pPr>
        <w:pStyle w:val="NormalWeb"/>
        <w:jc w:val="both"/>
        <w:rPr>
          <w:rFonts w:ascii="Comic Sans MS" w:hAnsi="Comic Sans MS"/>
          <w:sz w:val="15"/>
          <w:szCs w:val="15"/>
        </w:rPr>
      </w:pPr>
      <w:r>
        <w:rPr>
          <w:rFonts w:ascii="Comic Sans MS" w:hAnsi="Comic Sans MS"/>
          <w:sz w:val="15"/>
          <w:szCs w:val="15"/>
        </w:rPr>
        <w:t>Un bilan positif, tout</w:t>
      </w:r>
      <w:r w:rsidR="00C54053">
        <w:rPr>
          <w:rFonts w:ascii="Comic Sans MS" w:hAnsi="Comic Sans MS"/>
          <w:sz w:val="15"/>
          <w:szCs w:val="15"/>
        </w:rPr>
        <w:t xml:space="preserve"> en</w:t>
      </w:r>
      <w:r w:rsidR="00B314E7" w:rsidRPr="00E41FDA">
        <w:rPr>
          <w:rFonts w:ascii="Comic Sans MS" w:hAnsi="Comic Sans MS"/>
          <w:sz w:val="15"/>
          <w:szCs w:val="15"/>
        </w:rPr>
        <w:t xml:space="preserve"> continuant de bien doter nos compétitions</w:t>
      </w:r>
      <w:r w:rsidR="00C54053">
        <w:rPr>
          <w:rFonts w:ascii="Comic Sans MS" w:hAnsi="Comic Sans MS"/>
          <w:sz w:val="15"/>
          <w:szCs w:val="15"/>
        </w:rPr>
        <w:t xml:space="preserve">. </w:t>
      </w:r>
      <w:r w:rsidR="00B314E7" w:rsidRPr="00E41FDA">
        <w:rPr>
          <w:rFonts w:ascii="Comic Sans MS" w:hAnsi="Comic Sans MS"/>
          <w:sz w:val="15"/>
          <w:szCs w:val="15"/>
        </w:rPr>
        <w:t>La LIPP reste toujours notre activité principale, aussi bien en été́ qu’en hiver, et nous remercions chaleureusement tous les responsables locaux qui s’en occupent avec rigueur et efficacité. En 202</w:t>
      </w:r>
      <w:r>
        <w:rPr>
          <w:rFonts w:ascii="Comic Sans MS" w:hAnsi="Comic Sans MS"/>
          <w:sz w:val="15"/>
          <w:szCs w:val="15"/>
        </w:rPr>
        <w:t>3</w:t>
      </w:r>
      <w:r w:rsidR="00B314E7" w:rsidRPr="00E41FDA">
        <w:rPr>
          <w:rFonts w:ascii="Comic Sans MS" w:hAnsi="Comic Sans MS"/>
          <w:sz w:val="15"/>
          <w:szCs w:val="15"/>
        </w:rPr>
        <w:t xml:space="preserve"> nous avons enregistré plus de 3</w:t>
      </w:r>
      <w:r>
        <w:rPr>
          <w:rFonts w:ascii="Comic Sans MS" w:hAnsi="Comic Sans MS"/>
          <w:sz w:val="15"/>
          <w:szCs w:val="15"/>
        </w:rPr>
        <w:t>8</w:t>
      </w:r>
      <w:r w:rsidR="00B314E7" w:rsidRPr="00E41FDA">
        <w:rPr>
          <w:rFonts w:ascii="Comic Sans MS" w:hAnsi="Comic Sans MS"/>
          <w:sz w:val="15"/>
          <w:szCs w:val="15"/>
        </w:rPr>
        <w:t xml:space="preserve">0 joueurs qui ont participé au moins une fois à la LIPP, et nous </w:t>
      </w:r>
      <w:r>
        <w:rPr>
          <w:rFonts w:ascii="Comic Sans MS" w:hAnsi="Comic Sans MS"/>
          <w:sz w:val="15"/>
          <w:szCs w:val="15"/>
        </w:rPr>
        <w:t>compt</w:t>
      </w:r>
      <w:r w:rsidR="00B314E7" w:rsidRPr="00E41FDA">
        <w:rPr>
          <w:rFonts w:ascii="Comic Sans MS" w:hAnsi="Comic Sans MS"/>
          <w:sz w:val="15"/>
          <w:szCs w:val="15"/>
        </w:rPr>
        <w:t xml:space="preserve">ons faire </w:t>
      </w:r>
      <w:r w:rsidR="00C51037">
        <w:rPr>
          <w:rFonts w:ascii="Comic Sans MS" w:hAnsi="Comic Sans MS"/>
          <w:sz w:val="15"/>
          <w:szCs w:val="15"/>
        </w:rPr>
        <w:t xml:space="preserve">encore </w:t>
      </w:r>
      <w:r w:rsidR="00B314E7" w:rsidRPr="00E41FDA">
        <w:rPr>
          <w:rFonts w:ascii="Comic Sans MS" w:hAnsi="Comic Sans MS"/>
          <w:sz w:val="15"/>
          <w:szCs w:val="15"/>
        </w:rPr>
        <w:t>mieux en 202</w:t>
      </w:r>
      <w:r w:rsidR="00C51037">
        <w:rPr>
          <w:rFonts w:ascii="Comic Sans MS" w:hAnsi="Comic Sans MS"/>
          <w:sz w:val="15"/>
          <w:szCs w:val="15"/>
        </w:rPr>
        <w:t>4</w:t>
      </w:r>
      <w:r w:rsidR="00B314E7" w:rsidRPr="00E41FDA">
        <w:rPr>
          <w:rFonts w:ascii="Comic Sans MS" w:hAnsi="Comic Sans MS"/>
          <w:sz w:val="15"/>
          <w:szCs w:val="15"/>
        </w:rPr>
        <w:t>.</w:t>
      </w:r>
      <w:r>
        <w:rPr>
          <w:rFonts w:ascii="Comic Sans MS" w:hAnsi="Comic Sans MS"/>
          <w:sz w:val="15"/>
          <w:szCs w:val="15"/>
        </w:rPr>
        <w:t xml:space="preserve"> </w:t>
      </w:r>
      <w:r w:rsidR="00B314E7" w:rsidRPr="00E41FDA">
        <w:rPr>
          <w:rFonts w:ascii="Comic Sans MS" w:hAnsi="Comic Sans MS"/>
          <w:sz w:val="15"/>
          <w:szCs w:val="15"/>
        </w:rPr>
        <w:t xml:space="preserve">La finale de la LIPP au Golf du </w:t>
      </w:r>
      <w:r>
        <w:rPr>
          <w:rFonts w:ascii="Comic Sans MS" w:hAnsi="Comic Sans MS"/>
          <w:sz w:val="15"/>
          <w:szCs w:val="15"/>
        </w:rPr>
        <w:t>Val d’Auzon a été une vraie fête du Pitch &amp; Putt.</w:t>
      </w:r>
    </w:p>
    <w:p w14:paraId="21B82D2F" w14:textId="01600811" w:rsidR="00B314E7" w:rsidRDefault="00B314E7" w:rsidP="00B314E7">
      <w:pPr>
        <w:pStyle w:val="Sansinterligne"/>
        <w:jc w:val="both"/>
        <w:rPr>
          <w:rFonts w:ascii="Comic Sans MS" w:hAnsi="Comic Sans MS"/>
          <w:sz w:val="15"/>
          <w:szCs w:val="15"/>
        </w:rPr>
      </w:pPr>
      <w:r w:rsidRPr="00E41FDA">
        <w:rPr>
          <w:rFonts w:ascii="Comic Sans MS" w:hAnsi="Comic Sans MS"/>
          <w:sz w:val="15"/>
          <w:szCs w:val="15"/>
        </w:rPr>
        <w:t>Sur le plan régional, l’ISAPP se porte bien sous sa nouvelle forme d’autogestion par les clubs hôtes et grâce à la coordination de Gérard Cambet. Le calendrier de 202</w:t>
      </w:r>
      <w:r w:rsidR="0075779E">
        <w:rPr>
          <w:rFonts w:ascii="Comic Sans MS" w:hAnsi="Comic Sans MS"/>
          <w:sz w:val="15"/>
          <w:szCs w:val="15"/>
        </w:rPr>
        <w:t>4</w:t>
      </w:r>
      <w:r w:rsidRPr="00E41FDA">
        <w:rPr>
          <w:rFonts w:ascii="Comic Sans MS" w:hAnsi="Comic Sans MS"/>
          <w:sz w:val="15"/>
          <w:szCs w:val="15"/>
        </w:rPr>
        <w:t xml:space="preserve"> est déjà sur le site avec un circuit de </w:t>
      </w:r>
      <w:r w:rsidR="0075779E">
        <w:rPr>
          <w:rFonts w:ascii="Comic Sans MS" w:hAnsi="Comic Sans MS"/>
          <w:sz w:val="15"/>
          <w:szCs w:val="15"/>
        </w:rPr>
        <w:t>7</w:t>
      </w:r>
      <w:r w:rsidRPr="00E41FDA">
        <w:rPr>
          <w:rFonts w:ascii="Comic Sans MS" w:hAnsi="Comic Sans MS"/>
          <w:sz w:val="15"/>
          <w:szCs w:val="15"/>
        </w:rPr>
        <w:t xml:space="preserve"> parcours différents. </w:t>
      </w:r>
    </w:p>
    <w:p w14:paraId="5C221F7C" w14:textId="77777777" w:rsidR="004E75E6" w:rsidRPr="00E41FDA" w:rsidRDefault="004E75E6" w:rsidP="00B314E7">
      <w:pPr>
        <w:pStyle w:val="Sansinterligne"/>
        <w:jc w:val="both"/>
        <w:rPr>
          <w:rFonts w:ascii="Comic Sans MS" w:hAnsi="Comic Sans MS"/>
          <w:sz w:val="15"/>
          <w:szCs w:val="15"/>
        </w:rPr>
      </w:pPr>
    </w:p>
    <w:p w14:paraId="27715E0C" w14:textId="5CBE8952" w:rsidR="004E75E6" w:rsidRDefault="00B314E7" w:rsidP="00B314E7">
      <w:pPr>
        <w:jc w:val="both"/>
        <w:rPr>
          <w:rFonts w:ascii="Comic Sans MS" w:hAnsi="Comic Sans MS"/>
          <w:sz w:val="15"/>
          <w:szCs w:val="15"/>
        </w:rPr>
      </w:pPr>
      <w:r w:rsidRPr="00E41FDA">
        <w:rPr>
          <w:rFonts w:ascii="Comic Sans MS" w:hAnsi="Comic Sans MS"/>
          <w:sz w:val="15"/>
          <w:szCs w:val="15"/>
        </w:rPr>
        <w:t>F.P.P. est donc présent</w:t>
      </w:r>
      <w:r w:rsidR="00C51037">
        <w:rPr>
          <w:rFonts w:ascii="Comic Sans MS" w:hAnsi="Comic Sans MS"/>
          <w:sz w:val="15"/>
          <w:szCs w:val="15"/>
        </w:rPr>
        <w:t>e</w:t>
      </w:r>
      <w:r w:rsidRPr="00E41FDA">
        <w:rPr>
          <w:rFonts w:ascii="Comic Sans MS" w:hAnsi="Comic Sans MS"/>
          <w:sz w:val="15"/>
          <w:szCs w:val="15"/>
        </w:rPr>
        <w:t xml:space="preserve"> à tous les niveaux :</w:t>
      </w:r>
      <w:r w:rsidR="0075779E">
        <w:rPr>
          <w:rFonts w:ascii="Comic Sans MS" w:hAnsi="Comic Sans MS"/>
          <w:sz w:val="15"/>
          <w:szCs w:val="15"/>
        </w:rPr>
        <w:t xml:space="preserve"> </w:t>
      </w:r>
      <w:r w:rsidRPr="00E41FDA">
        <w:rPr>
          <w:rFonts w:ascii="Comic Sans MS" w:hAnsi="Comic Sans MS"/>
          <w:sz w:val="15"/>
          <w:szCs w:val="15"/>
        </w:rPr>
        <w:t xml:space="preserve">- Localement au niveau des clubs avec la LIPP - Régionalement </w:t>
      </w:r>
      <w:r w:rsidR="0075779E">
        <w:rPr>
          <w:rFonts w:ascii="Comic Sans MS" w:hAnsi="Comic Sans MS"/>
          <w:sz w:val="15"/>
          <w:szCs w:val="15"/>
        </w:rPr>
        <w:t xml:space="preserve">grâce au travail de </w:t>
      </w:r>
      <w:r w:rsidRPr="00E41FDA">
        <w:rPr>
          <w:rFonts w:ascii="Comic Sans MS" w:hAnsi="Comic Sans MS"/>
          <w:sz w:val="15"/>
          <w:szCs w:val="15"/>
        </w:rPr>
        <w:t xml:space="preserve">Patrick Giraud et </w:t>
      </w:r>
      <w:r w:rsidR="0075779E">
        <w:rPr>
          <w:rFonts w:ascii="Comic Sans MS" w:hAnsi="Comic Sans MS"/>
          <w:sz w:val="15"/>
          <w:szCs w:val="15"/>
        </w:rPr>
        <w:t xml:space="preserve">de </w:t>
      </w:r>
      <w:r w:rsidRPr="00E41FDA">
        <w:rPr>
          <w:rFonts w:ascii="Comic Sans MS" w:hAnsi="Comic Sans MS"/>
          <w:sz w:val="15"/>
          <w:szCs w:val="15"/>
        </w:rPr>
        <w:t xml:space="preserve">Jacques </w:t>
      </w:r>
      <w:r w:rsidR="00C51037" w:rsidRPr="00E41FDA">
        <w:rPr>
          <w:rFonts w:ascii="Comic Sans MS" w:hAnsi="Comic Sans MS"/>
          <w:sz w:val="15"/>
          <w:szCs w:val="15"/>
        </w:rPr>
        <w:t>Olagnol</w:t>
      </w:r>
      <w:r w:rsidR="00C51037">
        <w:rPr>
          <w:rFonts w:ascii="Comic Sans MS" w:hAnsi="Comic Sans MS"/>
          <w:sz w:val="15"/>
          <w:szCs w:val="15"/>
        </w:rPr>
        <w:t xml:space="preserve"> </w:t>
      </w:r>
      <w:r w:rsidR="00C51037" w:rsidRPr="00E41FDA">
        <w:rPr>
          <w:rFonts w:ascii="Comic Sans MS" w:hAnsi="Comic Sans MS"/>
          <w:sz w:val="15"/>
          <w:szCs w:val="15"/>
        </w:rPr>
        <w:t>-</w:t>
      </w:r>
      <w:r w:rsidRPr="00E41FDA">
        <w:rPr>
          <w:rFonts w:ascii="Comic Sans MS" w:hAnsi="Comic Sans MS"/>
          <w:sz w:val="15"/>
          <w:szCs w:val="15"/>
        </w:rPr>
        <w:t xml:space="preserve"> Nationalement en organisant la Finale de la</w:t>
      </w:r>
      <w:r w:rsidR="004E75E6">
        <w:rPr>
          <w:rFonts w:ascii="Comic Sans MS" w:hAnsi="Comic Sans MS"/>
          <w:sz w:val="15"/>
          <w:szCs w:val="15"/>
        </w:rPr>
        <w:t xml:space="preserve"> LIPP au</w:t>
      </w:r>
      <w:r w:rsidRPr="00E41FDA">
        <w:rPr>
          <w:rFonts w:ascii="Comic Sans MS" w:hAnsi="Comic Sans MS"/>
          <w:sz w:val="15"/>
          <w:szCs w:val="15"/>
        </w:rPr>
        <w:t xml:space="preserve"> golf du Val d’Auzon - Internationalement en organisant un Open sur le Golf du Superflu</w:t>
      </w:r>
      <w:r w:rsidR="00C51037">
        <w:rPr>
          <w:rFonts w:ascii="Comic Sans MS" w:hAnsi="Comic Sans MS"/>
          <w:sz w:val="15"/>
          <w:szCs w:val="15"/>
        </w:rPr>
        <w:t xml:space="preserve">. </w:t>
      </w:r>
      <w:r w:rsidRPr="00E41FDA">
        <w:rPr>
          <w:rFonts w:ascii="Comic Sans MS" w:hAnsi="Comic Sans MS"/>
          <w:sz w:val="15"/>
          <w:szCs w:val="15"/>
        </w:rPr>
        <w:t xml:space="preserve"> </w:t>
      </w:r>
      <w:r w:rsidR="004E75E6" w:rsidRPr="004E75E6">
        <w:rPr>
          <w:rFonts w:ascii="Comic Sans MS" w:hAnsi="Comic Sans MS"/>
          <w:sz w:val="15"/>
          <w:szCs w:val="15"/>
        </w:rPr>
        <w:t>En 2024, Patrick Giraud organise l’Open International à</w:t>
      </w:r>
      <w:r w:rsidR="004E75E6">
        <w:rPr>
          <w:rFonts w:ascii="Comic Sans MS" w:hAnsi="Comic Sans MS"/>
          <w:sz w:val="15"/>
          <w:szCs w:val="15"/>
        </w:rPr>
        <w:t xml:space="preserve"> St Etienne du 19 au 21 avril. On notera aussi l’Open International d’Italie à Rome en juin et la Coupe du Monde par équipe à Milan début septembre.</w:t>
      </w:r>
    </w:p>
    <w:p w14:paraId="5BB01859" w14:textId="0DA2ED0B" w:rsidR="004E75E6" w:rsidRDefault="004E75E6" w:rsidP="00B314E7">
      <w:pPr>
        <w:jc w:val="both"/>
        <w:rPr>
          <w:rFonts w:ascii="Comic Sans MS" w:hAnsi="Comic Sans MS"/>
          <w:sz w:val="15"/>
          <w:szCs w:val="15"/>
        </w:rPr>
      </w:pPr>
    </w:p>
    <w:p w14:paraId="64DA3650" w14:textId="77777777" w:rsidR="004E75E6" w:rsidRPr="004E75E6" w:rsidRDefault="004E75E6" w:rsidP="004E75E6">
      <w:pPr>
        <w:pStyle w:val="Sansinterligne"/>
        <w:jc w:val="both"/>
        <w:rPr>
          <w:rFonts w:ascii="Comic Sans MS" w:eastAsia="Times New Roman" w:hAnsi="Comic Sans MS"/>
          <w:sz w:val="15"/>
          <w:szCs w:val="15"/>
          <w:lang w:eastAsia="fr-FR"/>
        </w:rPr>
      </w:pPr>
      <w:r w:rsidRPr="004E75E6">
        <w:rPr>
          <w:rFonts w:ascii="Comic Sans MS" w:eastAsia="Times New Roman" w:hAnsi="Comic Sans MS"/>
          <w:sz w:val="15"/>
          <w:szCs w:val="15"/>
          <w:lang w:eastAsia="fr-FR"/>
        </w:rPr>
        <w:t>Enfin, nous travaillons étroitement avec les fédérations de golf et P&amp;P. On espère accentuer cette collaboration en 2024 à travers des actions communes comme celle que John Hudson avec Patrick Giraud mette en place lors du WE de l’Open de France en avril.</w:t>
      </w:r>
    </w:p>
    <w:p w14:paraId="5EA28CF2" w14:textId="2960E51F" w:rsidR="004E75E6" w:rsidRPr="004E75E6" w:rsidRDefault="004E75E6" w:rsidP="004E75E6">
      <w:pPr>
        <w:pStyle w:val="NormalWeb"/>
        <w:jc w:val="both"/>
        <w:rPr>
          <w:rFonts w:ascii="Comic Sans MS" w:hAnsi="Comic Sans MS"/>
          <w:sz w:val="15"/>
          <w:szCs w:val="15"/>
        </w:rPr>
      </w:pPr>
      <w:r w:rsidRPr="004E75E6">
        <w:rPr>
          <w:rFonts w:ascii="Comic Sans MS" w:hAnsi="Comic Sans MS"/>
          <w:sz w:val="15"/>
          <w:szCs w:val="15"/>
        </w:rPr>
        <w:t xml:space="preserve">En interne nous avons mis en place un « Groupe WhatsApp » avec les Capitaines d’équipes et les Membres du bureau afin de mieux communiquer et partager sur le P&amp;P et FPP. Aurélien Valeille intègrera le bureau en 2024 pour s’occuper de l’informatique.  </w:t>
      </w:r>
    </w:p>
    <w:p w14:paraId="7994A3E7" w14:textId="6EB11FF9" w:rsidR="00AB2B15" w:rsidRPr="004E75E6" w:rsidRDefault="00B314E7" w:rsidP="00B314E7">
      <w:pPr>
        <w:pStyle w:val="NormalWeb"/>
        <w:jc w:val="both"/>
        <w:rPr>
          <w:rFonts w:ascii="Comic Sans MS" w:hAnsi="Comic Sans MS"/>
          <w:i/>
          <w:iCs/>
          <w:sz w:val="15"/>
          <w:szCs w:val="15"/>
        </w:rPr>
      </w:pPr>
      <w:r w:rsidRPr="004E75E6">
        <w:rPr>
          <w:rFonts w:ascii="Comic Sans MS" w:hAnsi="Comic Sans MS"/>
          <w:i/>
          <w:iCs/>
          <w:sz w:val="15"/>
          <w:szCs w:val="15"/>
        </w:rPr>
        <w:t>Jean-Luc PANNETIER - Président FPP ; membre du Comité Sportif de l’IPPA</w:t>
      </w:r>
    </w:p>
    <w:p w14:paraId="5660DFE9" w14:textId="77777777" w:rsidR="008C7930" w:rsidRPr="00E41FDA" w:rsidRDefault="008C7930" w:rsidP="000721DD">
      <w:pPr>
        <w:jc w:val="center"/>
        <w:rPr>
          <w:rFonts w:ascii="Arial" w:hAnsi="Arial" w:cs="Arial"/>
          <w:b/>
          <w:i/>
          <w:color w:val="000000"/>
          <w:sz w:val="15"/>
          <w:szCs w:val="15"/>
        </w:rPr>
      </w:pPr>
      <w:r w:rsidRPr="00E41FDA">
        <w:rPr>
          <w:rFonts w:ascii="Arial" w:hAnsi="Arial" w:cs="Arial"/>
          <w:b/>
          <w:i/>
          <w:color w:val="000000"/>
          <w:sz w:val="15"/>
          <w:szCs w:val="15"/>
        </w:rPr>
        <w:t>Le quit</w:t>
      </w:r>
      <w:r w:rsidR="00FA628A" w:rsidRPr="00E41FDA">
        <w:rPr>
          <w:rFonts w:ascii="Arial" w:hAnsi="Arial" w:cs="Arial"/>
          <w:b/>
          <w:i/>
          <w:color w:val="000000"/>
          <w:sz w:val="15"/>
          <w:szCs w:val="15"/>
        </w:rPr>
        <w:t>us moral est voté à l'unanimité</w:t>
      </w:r>
    </w:p>
    <w:p w14:paraId="5D7AC562" w14:textId="77777777" w:rsidR="00B673D9" w:rsidRDefault="00B673D9" w:rsidP="008C7930">
      <w:pPr>
        <w:jc w:val="center"/>
        <w:rPr>
          <w:rFonts w:ascii="Arial" w:hAnsi="Arial" w:cs="Arial"/>
          <w:i/>
          <w:color w:val="000000"/>
          <w:sz w:val="20"/>
        </w:rPr>
      </w:pPr>
    </w:p>
    <w:p w14:paraId="49F33557" w14:textId="05429308" w:rsidR="002B3C54" w:rsidRDefault="002B3C54">
      <w:pPr>
        <w:rPr>
          <w:rFonts w:ascii="Arial" w:hAnsi="Arial" w:cs="Arial"/>
          <w:b/>
          <w:color w:val="000000"/>
          <w:sz w:val="18"/>
          <w:szCs w:val="18"/>
        </w:rPr>
      </w:pPr>
      <w:r w:rsidRPr="00E41FDA">
        <w:rPr>
          <w:rFonts w:ascii="Arial" w:hAnsi="Arial" w:cs="Arial"/>
          <w:b/>
          <w:color w:val="000000"/>
          <w:sz w:val="18"/>
          <w:szCs w:val="18"/>
          <w:u w:val="single"/>
        </w:rPr>
        <w:t>Présentation du bilan financier</w:t>
      </w:r>
      <w:r w:rsidR="00761443" w:rsidRPr="00E41FDA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par l</w:t>
      </w:r>
      <w:r w:rsidR="00B314E7" w:rsidRPr="00E41FDA">
        <w:rPr>
          <w:rFonts w:ascii="Arial" w:hAnsi="Arial" w:cs="Arial"/>
          <w:b/>
          <w:color w:val="000000"/>
          <w:sz w:val="18"/>
          <w:szCs w:val="18"/>
          <w:u w:val="single"/>
        </w:rPr>
        <w:t>a</w:t>
      </w:r>
      <w:r w:rsidR="00761443" w:rsidRPr="00E41FDA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trésori</w:t>
      </w:r>
      <w:r w:rsidR="00B314E7" w:rsidRPr="00E41FDA">
        <w:rPr>
          <w:rFonts w:ascii="Arial" w:hAnsi="Arial" w:cs="Arial"/>
          <w:b/>
          <w:color w:val="000000"/>
          <w:sz w:val="18"/>
          <w:szCs w:val="18"/>
          <w:u w:val="single"/>
        </w:rPr>
        <w:t>ère</w:t>
      </w:r>
      <w:r w:rsidR="00956D4F" w:rsidRPr="00E41FDA">
        <w:rPr>
          <w:rFonts w:ascii="Arial" w:hAnsi="Arial" w:cs="Arial"/>
          <w:b/>
          <w:color w:val="000000"/>
          <w:sz w:val="18"/>
          <w:szCs w:val="18"/>
          <w:u w:val="single"/>
        </w:rPr>
        <w:t>,</w:t>
      </w:r>
      <w:r w:rsidRPr="00E41FDA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="00B314E7" w:rsidRPr="00E41FDA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Joëlle </w:t>
      </w:r>
      <w:proofErr w:type="gramStart"/>
      <w:r w:rsidR="00B314E7" w:rsidRPr="00E41FDA">
        <w:rPr>
          <w:rFonts w:ascii="Arial" w:hAnsi="Arial" w:cs="Arial"/>
          <w:b/>
          <w:color w:val="000000"/>
          <w:sz w:val="18"/>
          <w:szCs w:val="18"/>
          <w:u w:val="single"/>
        </w:rPr>
        <w:t>Kuchcik</w:t>
      </w:r>
      <w:r w:rsidR="00F21FE8" w:rsidRPr="00E41FDA">
        <w:rPr>
          <w:rFonts w:ascii="Arial" w:hAnsi="Arial" w:cs="Arial"/>
          <w:b/>
          <w:color w:val="000000"/>
          <w:sz w:val="18"/>
          <w:szCs w:val="18"/>
        </w:rPr>
        <w:t>:</w:t>
      </w:r>
      <w:proofErr w:type="gramEnd"/>
    </w:p>
    <w:p w14:paraId="660F594B" w14:textId="77777777" w:rsidR="004E75E6" w:rsidRPr="00E41FDA" w:rsidRDefault="004E75E6">
      <w:pPr>
        <w:rPr>
          <w:rFonts w:ascii="Arial" w:hAnsi="Arial" w:cs="Arial"/>
          <w:b/>
          <w:color w:val="000000"/>
          <w:sz w:val="18"/>
          <w:szCs w:val="18"/>
        </w:rPr>
      </w:pPr>
    </w:p>
    <w:p w14:paraId="1252244C" w14:textId="754FB573" w:rsidR="002B3C54" w:rsidRPr="00E41FDA" w:rsidRDefault="00514AD5" w:rsidP="00185753">
      <w:pPr>
        <w:jc w:val="both"/>
        <w:rPr>
          <w:rFonts w:ascii="Comic Sans MS" w:hAnsi="Comic Sans MS" w:cs="Arial"/>
          <w:color w:val="000000"/>
          <w:sz w:val="15"/>
          <w:szCs w:val="15"/>
        </w:rPr>
      </w:pPr>
      <w:r w:rsidRPr="00E41FDA">
        <w:rPr>
          <w:rFonts w:ascii="Comic Sans MS" w:hAnsi="Comic Sans MS" w:cs="Arial"/>
          <w:color w:val="000000"/>
          <w:sz w:val="15"/>
          <w:szCs w:val="15"/>
        </w:rPr>
        <w:t xml:space="preserve">Le bilan détaillé </w:t>
      </w:r>
      <w:r w:rsidR="00185753" w:rsidRPr="00E41FDA">
        <w:rPr>
          <w:rFonts w:ascii="Comic Sans MS" w:hAnsi="Comic Sans MS" w:cs="Arial"/>
          <w:color w:val="000000"/>
          <w:sz w:val="15"/>
          <w:szCs w:val="15"/>
        </w:rPr>
        <w:t>est disponible sur Internet</w:t>
      </w:r>
      <w:r w:rsidRPr="00E41FDA">
        <w:rPr>
          <w:rFonts w:ascii="Comic Sans MS" w:hAnsi="Comic Sans MS" w:cs="Arial"/>
          <w:color w:val="000000"/>
          <w:sz w:val="15"/>
          <w:szCs w:val="15"/>
        </w:rPr>
        <w:t xml:space="preserve"> depuis </w:t>
      </w:r>
      <w:r w:rsidR="004E75E6">
        <w:rPr>
          <w:rFonts w:ascii="Comic Sans MS" w:hAnsi="Comic Sans MS" w:cs="Arial"/>
          <w:color w:val="000000"/>
          <w:sz w:val="15"/>
          <w:szCs w:val="15"/>
        </w:rPr>
        <w:t>un mois et nous le mettons en pièce jointe à ce rapport</w:t>
      </w:r>
      <w:r w:rsidRPr="00E41FDA">
        <w:rPr>
          <w:rFonts w:ascii="Comic Sans MS" w:hAnsi="Comic Sans MS" w:cs="Arial"/>
          <w:color w:val="000000"/>
          <w:sz w:val="15"/>
          <w:szCs w:val="15"/>
        </w:rPr>
        <w:t xml:space="preserve">. Les grandes lignes montrent que pour fonctionner nous avons besoin d’à peu près </w:t>
      </w:r>
      <w:r w:rsidR="004E75E6">
        <w:rPr>
          <w:rFonts w:ascii="Comic Sans MS" w:hAnsi="Comic Sans MS" w:cs="Arial"/>
          <w:color w:val="000000"/>
          <w:sz w:val="15"/>
          <w:szCs w:val="15"/>
        </w:rPr>
        <w:t>5</w:t>
      </w:r>
      <w:r w:rsidRPr="00E41FDA">
        <w:rPr>
          <w:rFonts w:ascii="Comic Sans MS" w:hAnsi="Comic Sans MS" w:cs="Arial"/>
          <w:color w:val="000000"/>
          <w:sz w:val="15"/>
          <w:szCs w:val="15"/>
        </w:rPr>
        <w:t xml:space="preserve"> 000€ de recettes par an. Notre situation en trésorerie est passée d'un solde positif de </w:t>
      </w:r>
      <w:r w:rsidR="00D61B13">
        <w:rPr>
          <w:rFonts w:ascii="Comic Sans MS" w:hAnsi="Comic Sans MS" w:cs="Arial"/>
          <w:color w:val="000000"/>
          <w:sz w:val="15"/>
          <w:szCs w:val="15"/>
        </w:rPr>
        <w:t>5 214</w:t>
      </w:r>
      <w:r w:rsidRPr="00E41FDA">
        <w:rPr>
          <w:rFonts w:ascii="Comic Sans MS" w:hAnsi="Comic Sans MS" w:cs="Arial"/>
          <w:color w:val="000000"/>
          <w:sz w:val="15"/>
          <w:szCs w:val="15"/>
        </w:rPr>
        <w:t>€ au 1 janvier 202</w:t>
      </w:r>
      <w:r w:rsidR="00D61B13">
        <w:rPr>
          <w:rFonts w:ascii="Comic Sans MS" w:hAnsi="Comic Sans MS" w:cs="Arial"/>
          <w:color w:val="000000"/>
          <w:sz w:val="15"/>
          <w:szCs w:val="15"/>
        </w:rPr>
        <w:t>3</w:t>
      </w:r>
      <w:r w:rsidRPr="00E41FDA">
        <w:rPr>
          <w:rFonts w:ascii="Comic Sans MS" w:hAnsi="Comic Sans MS" w:cs="Arial"/>
          <w:color w:val="000000"/>
          <w:sz w:val="15"/>
          <w:szCs w:val="15"/>
        </w:rPr>
        <w:t xml:space="preserve"> à </w:t>
      </w:r>
      <w:r w:rsidR="00D61B13">
        <w:rPr>
          <w:rFonts w:ascii="Comic Sans MS" w:hAnsi="Comic Sans MS" w:cs="Arial"/>
          <w:color w:val="000000"/>
          <w:sz w:val="15"/>
          <w:szCs w:val="15"/>
        </w:rPr>
        <w:t>5 969</w:t>
      </w:r>
      <w:r w:rsidRPr="00E41FDA">
        <w:rPr>
          <w:rFonts w:ascii="Comic Sans MS" w:hAnsi="Comic Sans MS" w:cs="Arial"/>
          <w:color w:val="000000"/>
          <w:sz w:val="15"/>
          <w:szCs w:val="15"/>
        </w:rPr>
        <w:t xml:space="preserve">€ fin décembre. </w:t>
      </w:r>
      <w:r w:rsidR="00185753" w:rsidRPr="00E41FDA">
        <w:rPr>
          <w:rFonts w:ascii="Comic Sans MS" w:hAnsi="Comic Sans MS" w:cs="Arial"/>
          <w:color w:val="000000"/>
          <w:sz w:val="15"/>
          <w:szCs w:val="15"/>
        </w:rPr>
        <w:t>N</w:t>
      </w:r>
      <w:r w:rsidRPr="00E41FDA">
        <w:rPr>
          <w:rFonts w:ascii="Comic Sans MS" w:hAnsi="Comic Sans MS" w:cs="Arial"/>
          <w:color w:val="000000"/>
          <w:sz w:val="15"/>
          <w:szCs w:val="15"/>
        </w:rPr>
        <w:t>otre trésori</w:t>
      </w:r>
      <w:r w:rsidR="00185753" w:rsidRPr="00E41FDA">
        <w:rPr>
          <w:rFonts w:ascii="Comic Sans MS" w:hAnsi="Comic Sans MS" w:cs="Arial"/>
          <w:color w:val="000000"/>
          <w:sz w:val="15"/>
          <w:szCs w:val="15"/>
        </w:rPr>
        <w:t>ère</w:t>
      </w:r>
      <w:r w:rsidRPr="00E41FDA">
        <w:rPr>
          <w:rFonts w:ascii="Comic Sans MS" w:hAnsi="Comic Sans MS" w:cs="Arial"/>
          <w:color w:val="000000"/>
          <w:sz w:val="15"/>
          <w:szCs w:val="15"/>
        </w:rPr>
        <w:t xml:space="preserve"> n’a pas eu à répondre à des questions et : </w:t>
      </w:r>
    </w:p>
    <w:p w14:paraId="74473B57" w14:textId="77777777" w:rsidR="004C069C" w:rsidRPr="00E41FDA" w:rsidRDefault="004C069C">
      <w:pPr>
        <w:rPr>
          <w:rFonts w:ascii="Arial" w:hAnsi="Arial" w:cs="Arial"/>
          <w:color w:val="000000"/>
          <w:sz w:val="15"/>
          <w:szCs w:val="15"/>
        </w:rPr>
      </w:pPr>
    </w:p>
    <w:p w14:paraId="6BBC8099" w14:textId="2CC7E5A4" w:rsidR="00AE69D6" w:rsidRDefault="00BB17B1" w:rsidP="00185753">
      <w:pPr>
        <w:jc w:val="center"/>
        <w:rPr>
          <w:rFonts w:ascii="Arial" w:hAnsi="Arial" w:cs="Arial"/>
          <w:b/>
          <w:i/>
          <w:color w:val="000000"/>
          <w:sz w:val="15"/>
          <w:szCs w:val="15"/>
        </w:rPr>
      </w:pPr>
      <w:r w:rsidRPr="00E41FDA">
        <w:rPr>
          <w:rFonts w:ascii="Arial" w:hAnsi="Arial" w:cs="Arial"/>
          <w:b/>
          <w:i/>
          <w:color w:val="000000"/>
          <w:sz w:val="15"/>
          <w:szCs w:val="15"/>
        </w:rPr>
        <w:t>L</w:t>
      </w:r>
      <w:r w:rsidR="0032128E" w:rsidRPr="00E41FDA">
        <w:rPr>
          <w:rFonts w:ascii="Arial" w:hAnsi="Arial" w:cs="Arial"/>
          <w:b/>
          <w:i/>
          <w:color w:val="000000"/>
          <w:sz w:val="15"/>
          <w:szCs w:val="15"/>
        </w:rPr>
        <w:t>e quitus financier</w:t>
      </w:r>
      <w:r w:rsidR="00602CA9" w:rsidRPr="00E41FDA">
        <w:rPr>
          <w:rFonts w:ascii="Arial" w:hAnsi="Arial" w:cs="Arial"/>
          <w:b/>
          <w:i/>
          <w:color w:val="000000"/>
          <w:sz w:val="15"/>
          <w:szCs w:val="15"/>
        </w:rPr>
        <w:t xml:space="preserve"> est voté à l'unanimité</w:t>
      </w:r>
    </w:p>
    <w:p w14:paraId="0BC19C3F" w14:textId="1D93E44C" w:rsidR="00FB0BD8" w:rsidRDefault="00FB0BD8" w:rsidP="00185753">
      <w:pPr>
        <w:jc w:val="center"/>
        <w:rPr>
          <w:rFonts w:ascii="Arial" w:hAnsi="Arial" w:cs="Arial"/>
          <w:b/>
          <w:i/>
          <w:color w:val="000000"/>
          <w:sz w:val="15"/>
          <w:szCs w:val="15"/>
        </w:rPr>
      </w:pPr>
    </w:p>
    <w:p w14:paraId="4DA9EF0E" w14:textId="7E696B2A" w:rsidR="00FB0BD8" w:rsidRPr="00FB0BD8" w:rsidRDefault="00FB0BD8" w:rsidP="00FB0BD8">
      <w:pPr>
        <w:rPr>
          <w:rFonts w:ascii="Arial" w:hAnsi="Arial" w:cs="Arial"/>
          <w:bCs/>
          <w:iCs/>
          <w:color w:val="000000"/>
          <w:sz w:val="15"/>
          <w:szCs w:val="15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Élections au Conseil </w:t>
      </w:r>
      <w:proofErr w:type="gramStart"/>
      <w:r>
        <w:rPr>
          <w:rFonts w:ascii="Arial" w:hAnsi="Arial" w:cs="Arial"/>
          <w:b/>
          <w:color w:val="000000"/>
          <w:sz w:val="18"/>
          <w:szCs w:val="18"/>
          <w:u w:val="single"/>
        </w:rPr>
        <w:t>d’Administration:</w:t>
      </w:r>
      <w:proofErr w:type="gramEnd"/>
    </w:p>
    <w:p w14:paraId="6ACB4B5A" w14:textId="7391B1CC" w:rsidR="00FB0BD8" w:rsidRDefault="00FB0BD8" w:rsidP="00291B43">
      <w:pPr>
        <w:rPr>
          <w:rFonts w:ascii="Arial" w:hAnsi="Arial" w:cs="Arial"/>
          <w:b/>
          <w:color w:val="000000"/>
          <w:sz w:val="15"/>
          <w:szCs w:val="15"/>
          <w:u w:val="single"/>
        </w:rPr>
      </w:pPr>
    </w:p>
    <w:p w14:paraId="375ECA08" w14:textId="00C8E955" w:rsidR="00FB0BD8" w:rsidRDefault="00FB0BD8" w:rsidP="00291B43">
      <w:pPr>
        <w:rPr>
          <w:rFonts w:ascii="Arial" w:hAnsi="Arial" w:cs="Arial"/>
          <w:bCs/>
          <w:color w:val="000000"/>
          <w:sz w:val="15"/>
          <w:szCs w:val="15"/>
        </w:rPr>
      </w:pPr>
      <w:r w:rsidRPr="00FB0BD8">
        <w:rPr>
          <w:rFonts w:ascii="Arial" w:hAnsi="Arial" w:cs="Arial"/>
          <w:bCs/>
          <w:color w:val="000000"/>
          <w:sz w:val="15"/>
          <w:szCs w:val="15"/>
        </w:rPr>
        <w:t>Josette</w:t>
      </w:r>
      <w:r>
        <w:rPr>
          <w:rFonts w:ascii="Arial" w:hAnsi="Arial" w:cs="Arial"/>
          <w:bCs/>
          <w:color w:val="000000"/>
          <w:sz w:val="15"/>
          <w:szCs w:val="15"/>
        </w:rPr>
        <w:t xml:space="preserve"> RICHARD, du Golf de Montpensier, Aurélien VALEILLE, du Golf de Coutanson, et Patrick REPIQUET du Golf de Champlong sont élus à l’unanimité</w:t>
      </w:r>
    </w:p>
    <w:p w14:paraId="084DF0DE" w14:textId="77777777" w:rsidR="00FB0BD8" w:rsidRPr="00FB0BD8" w:rsidRDefault="00FB0BD8" w:rsidP="00291B43">
      <w:pPr>
        <w:rPr>
          <w:rFonts w:ascii="Arial" w:hAnsi="Arial" w:cs="Arial"/>
          <w:bCs/>
          <w:color w:val="000000"/>
          <w:sz w:val="15"/>
          <w:szCs w:val="15"/>
        </w:rPr>
      </w:pPr>
    </w:p>
    <w:p w14:paraId="1F460F41" w14:textId="243ECEC8" w:rsidR="00435BA7" w:rsidRDefault="00BB7378" w:rsidP="00291B43">
      <w:pPr>
        <w:rPr>
          <w:rFonts w:ascii="Comic Sans MS" w:hAnsi="Comic Sans MS" w:cs="Arial"/>
          <w:color w:val="000000"/>
          <w:sz w:val="15"/>
          <w:szCs w:val="15"/>
        </w:rPr>
      </w:pPr>
      <w:r w:rsidRPr="00E41FDA">
        <w:rPr>
          <w:rFonts w:ascii="Arial" w:hAnsi="Arial" w:cs="Arial"/>
          <w:b/>
          <w:color w:val="000000"/>
          <w:sz w:val="15"/>
          <w:szCs w:val="15"/>
          <w:u w:val="single"/>
        </w:rPr>
        <w:t>Questions diverses</w:t>
      </w:r>
      <w:r w:rsidR="002C2D63">
        <w:rPr>
          <w:rFonts w:ascii="Arial" w:hAnsi="Arial" w:cs="Arial"/>
          <w:b/>
          <w:color w:val="000000"/>
          <w:sz w:val="15"/>
          <w:szCs w:val="15"/>
          <w:u w:val="single"/>
        </w:rPr>
        <w:t> </w:t>
      </w:r>
      <w:r w:rsidR="002C2D63">
        <w:rPr>
          <w:rFonts w:ascii="Comic Sans MS" w:hAnsi="Comic Sans MS" w:cs="Arial"/>
          <w:color w:val="000000"/>
          <w:sz w:val="15"/>
          <w:szCs w:val="15"/>
        </w:rPr>
        <w:t>:</w:t>
      </w:r>
    </w:p>
    <w:p w14:paraId="722A4A9F" w14:textId="39826AB7" w:rsidR="002C2D63" w:rsidRDefault="002C2D63" w:rsidP="00291B43">
      <w:pPr>
        <w:rPr>
          <w:rFonts w:ascii="Comic Sans MS" w:hAnsi="Comic Sans MS" w:cs="Arial"/>
          <w:color w:val="000000"/>
          <w:sz w:val="15"/>
          <w:szCs w:val="15"/>
        </w:rPr>
      </w:pPr>
      <w:r>
        <w:rPr>
          <w:rFonts w:ascii="Comic Sans MS" w:hAnsi="Comic Sans MS" w:cs="Arial"/>
          <w:color w:val="000000"/>
          <w:sz w:val="15"/>
          <w:szCs w:val="15"/>
        </w:rPr>
        <w:t>Finale de la LIPP du 27 au 29 septembre au Golf de Champlong.</w:t>
      </w:r>
    </w:p>
    <w:p w14:paraId="40374AD6" w14:textId="3C43979C" w:rsidR="00435BA7" w:rsidRDefault="00435BA7" w:rsidP="00BB7378">
      <w:pPr>
        <w:rPr>
          <w:rFonts w:ascii="Comic Sans MS" w:hAnsi="Comic Sans MS" w:cs="Arial"/>
          <w:iCs/>
          <w:color w:val="000000"/>
          <w:sz w:val="15"/>
          <w:szCs w:val="15"/>
        </w:rPr>
      </w:pPr>
      <w:r w:rsidRPr="00FB0BD8">
        <w:rPr>
          <w:rFonts w:ascii="Comic Sans MS" w:hAnsi="Comic Sans MS" w:cs="Arial"/>
          <w:iCs/>
          <w:color w:val="000000"/>
          <w:sz w:val="15"/>
          <w:szCs w:val="15"/>
        </w:rPr>
        <w:t>Patrick Giraud</w:t>
      </w:r>
      <w:r>
        <w:rPr>
          <w:rFonts w:ascii="Comic Sans MS" w:hAnsi="Comic Sans MS" w:cs="Arial"/>
          <w:iCs/>
          <w:color w:val="000000"/>
          <w:sz w:val="15"/>
          <w:szCs w:val="15"/>
        </w:rPr>
        <w:t xml:space="preserve"> a fait le point sur les préparatifs de l’Open – un très gros travail, mais beaucoup d’investissement du club et du département. Il y aura beaucoup d’animation et d’activités annexes autour de l’évènement.</w:t>
      </w:r>
    </w:p>
    <w:p w14:paraId="0C0F1EFB" w14:textId="1ACA00DC" w:rsidR="0016555B" w:rsidRPr="00E41FDA" w:rsidRDefault="004C069C" w:rsidP="00BB7378">
      <w:pPr>
        <w:rPr>
          <w:rFonts w:ascii="Comic Sans MS" w:hAnsi="Comic Sans MS" w:cs="Arial"/>
          <w:iCs/>
          <w:color w:val="000000"/>
          <w:sz w:val="15"/>
          <w:szCs w:val="15"/>
        </w:rPr>
      </w:pPr>
      <w:r w:rsidRPr="00FB0BD8">
        <w:rPr>
          <w:rFonts w:ascii="Comic Sans MS" w:hAnsi="Comic Sans MS" w:cs="Arial"/>
          <w:iCs/>
          <w:color w:val="000000"/>
          <w:sz w:val="15"/>
          <w:szCs w:val="15"/>
        </w:rPr>
        <w:t>Patrick Giraud</w:t>
      </w:r>
      <w:r w:rsidRPr="00E41FDA">
        <w:rPr>
          <w:rFonts w:ascii="Comic Sans MS" w:hAnsi="Comic Sans MS" w:cs="Arial"/>
          <w:iCs/>
          <w:color w:val="000000"/>
          <w:sz w:val="15"/>
          <w:szCs w:val="15"/>
        </w:rPr>
        <w:t xml:space="preserve"> </w:t>
      </w:r>
      <w:r w:rsidR="00FB0BD8">
        <w:rPr>
          <w:rFonts w:ascii="Comic Sans MS" w:hAnsi="Comic Sans MS" w:cs="Arial"/>
          <w:iCs/>
          <w:color w:val="000000"/>
          <w:sz w:val="15"/>
          <w:szCs w:val="15"/>
        </w:rPr>
        <w:t>et Patrick Repiquet ont</w:t>
      </w:r>
      <w:r w:rsidRPr="00E41FDA">
        <w:rPr>
          <w:rFonts w:ascii="Comic Sans MS" w:hAnsi="Comic Sans MS" w:cs="Arial"/>
          <w:iCs/>
          <w:color w:val="000000"/>
          <w:sz w:val="15"/>
          <w:szCs w:val="15"/>
        </w:rPr>
        <w:t xml:space="preserve"> présenté les diverses actions organisées dans la Loire et aux alentours pour la promotion du P&amp;P. Ceci </w:t>
      </w:r>
      <w:r w:rsidR="005C6502" w:rsidRPr="00E41FDA">
        <w:rPr>
          <w:rFonts w:ascii="Comic Sans MS" w:hAnsi="Comic Sans MS" w:cs="Arial"/>
          <w:iCs/>
          <w:color w:val="000000"/>
          <w:sz w:val="15"/>
          <w:szCs w:val="15"/>
        </w:rPr>
        <w:t>se</w:t>
      </w:r>
      <w:r w:rsidRPr="00E41FDA">
        <w:rPr>
          <w:rFonts w:ascii="Comic Sans MS" w:hAnsi="Comic Sans MS" w:cs="Arial"/>
          <w:iCs/>
          <w:color w:val="000000"/>
          <w:sz w:val="15"/>
          <w:szCs w:val="15"/>
        </w:rPr>
        <w:t xml:space="preserve"> fait avec l’aide de Jacques Olagnol</w:t>
      </w:r>
      <w:r w:rsidR="00514AD5" w:rsidRPr="00E41FDA">
        <w:rPr>
          <w:rFonts w:ascii="Comic Sans MS" w:hAnsi="Comic Sans MS" w:cs="Arial"/>
          <w:iCs/>
          <w:color w:val="000000"/>
          <w:sz w:val="15"/>
          <w:szCs w:val="15"/>
        </w:rPr>
        <w:t xml:space="preserve"> et en collaboration avec le Comité Départemental de la FFG. Presque tous les golfs d</w:t>
      </w:r>
      <w:r w:rsidR="00AB7E08" w:rsidRPr="00E41FDA">
        <w:rPr>
          <w:rFonts w:ascii="Comic Sans MS" w:hAnsi="Comic Sans MS" w:cs="Arial"/>
          <w:iCs/>
          <w:color w:val="000000"/>
          <w:sz w:val="15"/>
          <w:szCs w:val="15"/>
        </w:rPr>
        <w:t>u département</w:t>
      </w:r>
      <w:r w:rsidR="00514AD5" w:rsidRPr="00E41FDA">
        <w:rPr>
          <w:rFonts w:ascii="Comic Sans MS" w:hAnsi="Comic Sans MS" w:cs="Arial"/>
          <w:iCs/>
          <w:color w:val="000000"/>
          <w:sz w:val="15"/>
          <w:szCs w:val="15"/>
        </w:rPr>
        <w:t xml:space="preserve"> participent ; c’est un modèle dont d’autres régions pourraient s’en inspirer.</w:t>
      </w:r>
      <w:r w:rsidR="00FB0BD8">
        <w:rPr>
          <w:rFonts w:ascii="Comic Sans MS" w:hAnsi="Comic Sans MS" w:cs="Arial"/>
          <w:iCs/>
          <w:color w:val="000000"/>
          <w:sz w:val="15"/>
          <w:szCs w:val="15"/>
        </w:rPr>
        <w:t xml:space="preserve"> Patrick REPIQUET travaille sur un projet d’une compétition interclub en matchplay, en espérant l’étendre</w:t>
      </w:r>
      <w:r w:rsidR="002C2D63">
        <w:rPr>
          <w:rFonts w:ascii="Comic Sans MS" w:hAnsi="Comic Sans MS" w:cs="Arial"/>
          <w:iCs/>
          <w:color w:val="000000"/>
          <w:sz w:val="15"/>
          <w:szCs w:val="15"/>
        </w:rPr>
        <w:t xml:space="preserve"> </w:t>
      </w:r>
      <w:r w:rsidR="00435BA7">
        <w:rPr>
          <w:rFonts w:ascii="Comic Sans MS" w:hAnsi="Comic Sans MS" w:cs="Arial"/>
          <w:iCs/>
          <w:color w:val="000000"/>
          <w:sz w:val="15"/>
          <w:szCs w:val="15"/>
        </w:rPr>
        <w:t xml:space="preserve">en cas de réussite </w:t>
      </w:r>
      <w:r w:rsidR="002C2D63">
        <w:rPr>
          <w:rFonts w:ascii="Comic Sans MS" w:hAnsi="Comic Sans MS" w:cs="Arial"/>
          <w:iCs/>
          <w:color w:val="000000"/>
          <w:sz w:val="15"/>
          <w:szCs w:val="15"/>
        </w:rPr>
        <w:t>sur le plan régional et national.</w:t>
      </w:r>
    </w:p>
    <w:p w14:paraId="2F88EE03" w14:textId="77777777" w:rsidR="00435BA7" w:rsidRDefault="00435BA7" w:rsidP="00435BA7">
      <w:pPr>
        <w:rPr>
          <w:rFonts w:ascii="Comic Sans MS" w:hAnsi="Comic Sans MS" w:cs="Arial"/>
          <w:color w:val="000000"/>
          <w:sz w:val="15"/>
          <w:szCs w:val="15"/>
        </w:rPr>
      </w:pPr>
      <w:r>
        <w:rPr>
          <w:rFonts w:ascii="Comic Sans MS" w:hAnsi="Comic Sans MS" w:cs="Arial"/>
          <w:color w:val="000000"/>
          <w:sz w:val="15"/>
          <w:szCs w:val="15"/>
        </w:rPr>
        <w:t>Jean-Luc Pannetier prépare une fiche pour que les responsables de club puissent enregistrer les scores de la LIPP directement sur Internet.</w:t>
      </w:r>
      <w:r w:rsidRPr="00E41FDA">
        <w:rPr>
          <w:rFonts w:ascii="Comic Sans MS" w:hAnsi="Comic Sans MS" w:cs="Arial"/>
          <w:color w:val="000000"/>
          <w:sz w:val="15"/>
          <w:szCs w:val="15"/>
        </w:rPr>
        <w:t xml:space="preserve">   </w:t>
      </w:r>
    </w:p>
    <w:p w14:paraId="331FA2DC" w14:textId="34882313" w:rsidR="00435BA7" w:rsidRPr="00E41FDA" w:rsidRDefault="00435BA7" w:rsidP="00435BA7">
      <w:pPr>
        <w:rPr>
          <w:rFonts w:ascii="Comic Sans MS" w:hAnsi="Comic Sans MS" w:cs="Arial"/>
          <w:color w:val="000000"/>
          <w:sz w:val="15"/>
          <w:szCs w:val="15"/>
        </w:rPr>
      </w:pPr>
      <w:r>
        <w:rPr>
          <w:rFonts w:ascii="Comic Sans MS" w:hAnsi="Comic Sans MS" w:cs="Arial"/>
          <w:color w:val="000000"/>
          <w:sz w:val="15"/>
          <w:szCs w:val="15"/>
        </w:rPr>
        <w:t>Par ailleurs, il encourage les responsables de verser les droits de jeu par virement, en joignant une l</w:t>
      </w:r>
      <w:r>
        <w:rPr>
          <w:rFonts w:ascii="Comic Sans MS" w:hAnsi="Comic Sans MS" w:cs="Arial"/>
          <w:color w:val="000000"/>
          <w:sz w:val="15"/>
          <w:szCs w:val="15"/>
        </w:rPr>
        <w:t>is</w:t>
      </w:r>
      <w:r>
        <w:rPr>
          <w:rFonts w:ascii="Comic Sans MS" w:hAnsi="Comic Sans MS" w:cs="Arial"/>
          <w:color w:val="000000"/>
          <w:sz w:val="15"/>
          <w:szCs w:val="15"/>
        </w:rPr>
        <w:t>te détaillée des inscrits. Une fiche est disponible sur le site de l’association.</w:t>
      </w:r>
    </w:p>
    <w:p w14:paraId="5A632ECC" w14:textId="77777777" w:rsidR="0016555B" w:rsidRPr="00E41FDA" w:rsidRDefault="0016555B" w:rsidP="00BB7378">
      <w:pPr>
        <w:rPr>
          <w:rFonts w:ascii="Comic Sans MS" w:hAnsi="Comic Sans MS" w:cs="Arial"/>
          <w:iCs/>
          <w:color w:val="000000"/>
          <w:sz w:val="15"/>
          <w:szCs w:val="15"/>
        </w:rPr>
      </w:pPr>
    </w:p>
    <w:p w14:paraId="725A2EA8" w14:textId="0B114F7F" w:rsidR="000721DD" w:rsidRDefault="000721DD" w:rsidP="003C1338">
      <w:pPr>
        <w:tabs>
          <w:tab w:val="center" w:pos="4536"/>
          <w:tab w:val="right" w:pos="9072"/>
        </w:tabs>
        <w:jc w:val="center"/>
        <w:outlineLvl w:val="0"/>
        <w:rPr>
          <w:rFonts w:ascii="Comic Sans MS" w:hAnsi="Comic Sans MS" w:cs="Arial"/>
          <w:b/>
          <w:bCs/>
          <w:color w:val="000000"/>
          <w:sz w:val="16"/>
          <w:szCs w:val="16"/>
        </w:rPr>
      </w:pPr>
    </w:p>
    <w:p w14:paraId="322383F8" w14:textId="0F7AA6CC" w:rsidR="002C2D63" w:rsidRDefault="002C2D63" w:rsidP="003C1338">
      <w:pPr>
        <w:tabs>
          <w:tab w:val="center" w:pos="4536"/>
          <w:tab w:val="right" w:pos="9072"/>
        </w:tabs>
        <w:jc w:val="center"/>
        <w:outlineLvl w:val="0"/>
        <w:rPr>
          <w:rFonts w:ascii="Comic Sans MS" w:hAnsi="Comic Sans MS" w:cs="Arial"/>
          <w:b/>
          <w:bCs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16"/>
          <w:szCs w:val="16"/>
        </w:rPr>
        <w:t>L’Assemblée s’est terminée à 19h30</w:t>
      </w:r>
    </w:p>
    <w:p w14:paraId="38D731FC" w14:textId="77777777" w:rsidR="002C2D63" w:rsidRPr="002C2D63" w:rsidRDefault="002C2D63" w:rsidP="003C1338">
      <w:pPr>
        <w:tabs>
          <w:tab w:val="center" w:pos="4536"/>
          <w:tab w:val="right" w:pos="9072"/>
        </w:tabs>
        <w:jc w:val="center"/>
        <w:outlineLvl w:val="0"/>
        <w:rPr>
          <w:rFonts w:ascii="Comic Sans MS" w:eastAsia="Arial Unicode MS" w:hAnsi="Comic Sans MS"/>
          <w:b/>
          <w:i/>
          <w:color w:val="000000"/>
          <w:sz w:val="22"/>
          <w:szCs w:val="22"/>
          <w:u w:color="000000"/>
        </w:rPr>
      </w:pPr>
    </w:p>
    <w:p w14:paraId="08BCDDEB" w14:textId="77777777" w:rsidR="003C1338" w:rsidRPr="003C1338" w:rsidRDefault="003C1338" w:rsidP="003C1338">
      <w:pPr>
        <w:tabs>
          <w:tab w:val="center" w:pos="4536"/>
          <w:tab w:val="right" w:pos="9072"/>
        </w:tabs>
        <w:jc w:val="center"/>
        <w:outlineLvl w:val="0"/>
        <w:rPr>
          <w:rFonts w:ascii="Arial" w:hAnsi="Arial" w:cs="Arial"/>
          <w:b/>
          <w:sz w:val="20"/>
        </w:rPr>
      </w:pPr>
      <w:r w:rsidRPr="002C2D63">
        <w:rPr>
          <w:rFonts w:ascii="Comic Sans MS" w:eastAsia="Arial Unicode MS" w:hAnsi="Comic Sans MS"/>
          <w:b/>
          <w:i/>
          <w:color w:val="000000"/>
          <w:sz w:val="22"/>
          <w:szCs w:val="22"/>
          <w:u w:color="000000"/>
        </w:rPr>
        <w:t xml:space="preserve">N° </w:t>
      </w:r>
      <w:proofErr w:type="gramStart"/>
      <w:r w:rsidRPr="002C2D63">
        <w:rPr>
          <w:rFonts w:ascii="Comic Sans MS" w:eastAsia="Arial Unicode MS" w:hAnsi="Comic Sans MS"/>
          <w:b/>
          <w:i/>
          <w:color w:val="000000"/>
          <w:sz w:val="22"/>
          <w:szCs w:val="22"/>
          <w:u w:color="000000"/>
        </w:rPr>
        <w:t>Association:</w:t>
      </w:r>
      <w:proofErr w:type="gramEnd"/>
      <w:r w:rsidRPr="002C2D63">
        <w:rPr>
          <w:rFonts w:ascii="Comic Sans MS" w:eastAsia="Arial Unicode MS" w:hAnsi="Comic Sans MS"/>
          <w:b/>
          <w:i/>
          <w:color w:val="000000"/>
          <w:sz w:val="22"/>
          <w:szCs w:val="22"/>
          <w:u w:color="000000"/>
        </w:rPr>
        <w:t xml:space="preserve"> W 634000828        N° SIREN: 484 129 325</w:t>
      </w:r>
    </w:p>
    <w:sectPr w:rsidR="003C1338" w:rsidRPr="003C1338" w:rsidSect="00E41FDA">
      <w:pgSz w:w="12240" w:h="15840"/>
      <w:pgMar w:top="720" w:right="720" w:bottom="720" w:left="720" w:header="340" w:footer="22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51C19"/>
    <w:multiLevelType w:val="hybridMultilevel"/>
    <w:tmpl w:val="0F42B35A"/>
    <w:lvl w:ilvl="0" w:tplc="39D85E5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C3B5B"/>
    <w:multiLevelType w:val="hybridMultilevel"/>
    <w:tmpl w:val="25BCF5E0"/>
    <w:lvl w:ilvl="0" w:tplc="04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670597">
    <w:abstractNumId w:val="0"/>
  </w:num>
  <w:num w:numId="2" w16cid:durableId="205457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4F"/>
    <w:rsid w:val="00012717"/>
    <w:rsid w:val="00027536"/>
    <w:rsid w:val="00035976"/>
    <w:rsid w:val="000721DD"/>
    <w:rsid w:val="00086655"/>
    <w:rsid w:val="000A70E4"/>
    <w:rsid w:val="000D461E"/>
    <w:rsid w:val="000D66F4"/>
    <w:rsid w:val="000E424F"/>
    <w:rsid w:val="00111A8C"/>
    <w:rsid w:val="00147704"/>
    <w:rsid w:val="0016555B"/>
    <w:rsid w:val="00170D9F"/>
    <w:rsid w:val="00185753"/>
    <w:rsid w:val="001B6AF7"/>
    <w:rsid w:val="00232592"/>
    <w:rsid w:val="00234AB1"/>
    <w:rsid w:val="00263EEE"/>
    <w:rsid w:val="00291B43"/>
    <w:rsid w:val="002A53AF"/>
    <w:rsid w:val="002B3C54"/>
    <w:rsid w:val="002C2D63"/>
    <w:rsid w:val="002E2005"/>
    <w:rsid w:val="00320A5A"/>
    <w:rsid w:val="0032128E"/>
    <w:rsid w:val="00321B09"/>
    <w:rsid w:val="003452D4"/>
    <w:rsid w:val="003461D7"/>
    <w:rsid w:val="0035314E"/>
    <w:rsid w:val="003565FB"/>
    <w:rsid w:val="0035702F"/>
    <w:rsid w:val="00383A21"/>
    <w:rsid w:val="003B78FF"/>
    <w:rsid w:val="003C1338"/>
    <w:rsid w:val="003C42A9"/>
    <w:rsid w:val="003D2E19"/>
    <w:rsid w:val="00430DD1"/>
    <w:rsid w:val="00435BA7"/>
    <w:rsid w:val="00436DB0"/>
    <w:rsid w:val="0046206A"/>
    <w:rsid w:val="004B0384"/>
    <w:rsid w:val="004B3C57"/>
    <w:rsid w:val="004C069C"/>
    <w:rsid w:val="004C6682"/>
    <w:rsid w:val="004E75E6"/>
    <w:rsid w:val="004F52FD"/>
    <w:rsid w:val="00514AD5"/>
    <w:rsid w:val="00521405"/>
    <w:rsid w:val="00543685"/>
    <w:rsid w:val="00544B11"/>
    <w:rsid w:val="00585D3D"/>
    <w:rsid w:val="0058612F"/>
    <w:rsid w:val="005C6502"/>
    <w:rsid w:val="005D3C76"/>
    <w:rsid w:val="005D3DB2"/>
    <w:rsid w:val="005F5D4F"/>
    <w:rsid w:val="00602CA9"/>
    <w:rsid w:val="0062759C"/>
    <w:rsid w:val="006457C1"/>
    <w:rsid w:val="006913FD"/>
    <w:rsid w:val="00693452"/>
    <w:rsid w:val="006B5054"/>
    <w:rsid w:val="006D21AC"/>
    <w:rsid w:val="0072247B"/>
    <w:rsid w:val="0075779E"/>
    <w:rsid w:val="00761443"/>
    <w:rsid w:val="00791B0D"/>
    <w:rsid w:val="007B3C95"/>
    <w:rsid w:val="007D7E00"/>
    <w:rsid w:val="007F47D3"/>
    <w:rsid w:val="007F5785"/>
    <w:rsid w:val="00820B7C"/>
    <w:rsid w:val="00887A57"/>
    <w:rsid w:val="008C7930"/>
    <w:rsid w:val="008D25A7"/>
    <w:rsid w:val="008F68EF"/>
    <w:rsid w:val="00900780"/>
    <w:rsid w:val="0092475D"/>
    <w:rsid w:val="009324E5"/>
    <w:rsid w:val="0094264C"/>
    <w:rsid w:val="00956D4F"/>
    <w:rsid w:val="00967AEF"/>
    <w:rsid w:val="009754FD"/>
    <w:rsid w:val="00990E13"/>
    <w:rsid w:val="009A0F66"/>
    <w:rsid w:val="009E4932"/>
    <w:rsid w:val="00A02D18"/>
    <w:rsid w:val="00A9239D"/>
    <w:rsid w:val="00AB0758"/>
    <w:rsid w:val="00AB2B15"/>
    <w:rsid w:val="00AB7E08"/>
    <w:rsid w:val="00AD413B"/>
    <w:rsid w:val="00AE69D6"/>
    <w:rsid w:val="00AE7963"/>
    <w:rsid w:val="00B20C4E"/>
    <w:rsid w:val="00B314E7"/>
    <w:rsid w:val="00B314F7"/>
    <w:rsid w:val="00B673D9"/>
    <w:rsid w:val="00BA3DE7"/>
    <w:rsid w:val="00BB17B1"/>
    <w:rsid w:val="00BB35D6"/>
    <w:rsid w:val="00BB7378"/>
    <w:rsid w:val="00BE1130"/>
    <w:rsid w:val="00BF5DC7"/>
    <w:rsid w:val="00BF6120"/>
    <w:rsid w:val="00C51037"/>
    <w:rsid w:val="00C54053"/>
    <w:rsid w:val="00C74E96"/>
    <w:rsid w:val="00C91874"/>
    <w:rsid w:val="00CB2F51"/>
    <w:rsid w:val="00D1678A"/>
    <w:rsid w:val="00D32509"/>
    <w:rsid w:val="00D35443"/>
    <w:rsid w:val="00D55AE7"/>
    <w:rsid w:val="00D61B13"/>
    <w:rsid w:val="00D83BB8"/>
    <w:rsid w:val="00DA7A67"/>
    <w:rsid w:val="00DD3E09"/>
    <w:rsid w:val="00E06B14"/>
    <w:rsid w:val="00E41FDA"/>
    <w:rsid w:val="00E42FC3"/>
    <w:rsid w:val="00E45E33"/>
    <w:rsid w:val="00E5097E"/>
    <w:rsid w:val="00E7774D"/>
    <w:rsid w:val="00EA5873"/>
    <w:rsid w:val="00EF0C4C"/>
    <w:rsid w:val="00F21FE8"/>
    <w:rsid w:val="00F242BC"/>
    <w:rsid w:val="00F26F82"/>
    <w:rsid w:val="00F72BDF"/>
    <w:rsid w:val="00FA628A"/>
    <w:rsid w:val="00FA7325"/>
    <w:rsid w:val="00F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B3B7D"/>
  <w15:chartTrackingRefBased/>
  <w15:docId w15:val="{CE167C01-33F1-3C47-8E03-9D1FA4A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qFormat/>
    <w:rPr>
      <w:b/>
      <w:bCs/>
    </w:rPr>
  </w:style>
  <w:style w:type="character" w:styleId="Lienhypertexte">
    <w:name w:val="Hyperlink"/>
    <w:rsid w:val="00170D9F"/>
    <w:rPr>
      <w:color w:val="0000FF"/>
      <w:u w:val="single"/>
    </w:rPr>
  </w:style>
  <w:style w:type="paragraph" w:styleId="Corpsdetexte2">
    <w:name w:val="Body Text 2"/>
    <w:basedOn w:val="Normal"/>
    <w:rsid w:val="000D46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7F57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Sansinterligne">
    <w:name w:val="No Spacing"/>
    <w:uiPriority w:val="1"/>
    <w:qFormat/>
    <w:rsid w:val="00B314E7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de l’Association Golf de Riom</vt:lpstr>
    </vt:vector>
  </TitlesOfParts>
  <Company/>
  <LinksUpToDate>false</LinksUpToDate>
  <CharactersWithSpaces>4421</CharactersWithSpaces>
  <SharedDoc>false</SharedDoc>
  <HLinks>
    <vt:vector size="6" baseType="variant">
      <vt:variant>
        <vt:i4>5177348</vt:i4>
      </vt:variant>
      <vt:variant>
        <vt:i4>0</vt:i4>
      </vt:variant>
      <vt:variant>
        <vt:i4>0</vt:i4>
      </vt:variant>
      <vt:variant>
        <vt:i4>5</vt:i4>
      </vt:variant>
      <vt:variant>
        <vt:lpwstr>http://www.superflu.fr/open/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de l’Association Golf de Riom</dc:title>
  <dc:subject/>
  <dc:creator>John</dc:creator>
  <cp:keywords/>
  <dc:description/>
  <cp:lastModifiedBy>Johm Hudson</cp:lastModifiedBy>
  <cp:revision>3</cp:revision>
  <cp:lastPrinted>2015-03-09T14:37:00Z</cp:lastPrinted>
  <dcterms:created xsi:type="dcterms:W3CDTF">2024-02-27T10:12:00Z</dcterms:created>
  <dcterms:modified xsi:type="dcterms:W3CDTF">2024-02-27T10:29:00Z</dcterms:modified>
</cp:coreProperties>
</file>